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DF2C" w14:textId="77777777" w:rsidR="008539F4" w:rsidRPr="00596FAA" w:rsidRDefault="008539F4" w:rsidP="008539F4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596FAA">
        <w:rPr>
          <w:rFonts w:ascii="ＭＳ Ｐ明朝" w:eastAsia="ＭＳ Ｐ明朝" w:hAnsi="ＭＳ Ｐ明朝" w:hint="eastAsia"/>
          <w:sz w:val="40"/>
          <w:szCs w:val="40"/>
        </w:rPr>
        <w:t>合意書</w:t>
      </w:r>
    </w:p>
    <w:p w14:paraId="225D4E8A" w14:textId="77777777" w:rsidR="008539F4" w:rsidRPr="00596FAA" w:rsidRDefault="004C282D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国立病院機構鹿児島医療センター</w:t>
      </w:r>
      <w:r w:rsidR="008539F4" w:rsidRPr="00596FAA">
        <w:rPr>
          <w:rFonts w:ascii="ＭＳ Ｐ明朝" w:eastAsia="ＭＳ Ｐ明朝" w:hAnsi="ＭＳ Ｐ明朝" w:hint="eastAsia"/>
        </w:rPr>
        <w:t>と保険薬局名称：</w:t>
      </w:r>
      <w:r w:rsidR="008539F4" w:rsidRPr="00596FAA">
        <w:rPr>
          <w:rFonts w:ascii="ＭＳ Ｐ明朝" w:eastAsia="ＭＳ Ｐ明朝" w:hAnsi="ＭＳ Ｐ明朝"/>
        </w:rPr>
        <w:t xml:space="preserve"> </w:t>
      </w:r>
    </w:p>
    <w:p w14:paraId="709AB669" w14:textId="77777777" w:rsidR="008539F4" w:rsidRPr="00596FAA" w:rsidRDefault="008B242A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は、院外処方箋における照会</w:t>
      </w:r>
      <w:r w:rsidR="008539F4" w:rsidRPr="00596FAA">
        <w:rPr>
          <w:rFonts w:ascii="ＭＳ Ｐ明朝" w:eastAsia="ＭＳ Ｐ明朝" w:hAnsi="ＭＳ Ｐ明朝" w:hint="eastAsia"/>
        </w:rPr>
        <w:t>について、下記の通り合意した。</w:t>
      </w:r>
      <w:r w:rsidR="008539F4" w:rsidRPr="00596FAA">
        <w:rPr>
          <w:rFonts w:ascii="ＭＳ Ｐ明朝" w:eastAsia="ＭＳ Ｐ明朝" w:hAnsi="ＭＳ Ｐ明朝"/>
        </w:rPr>
        <w:t xml:space="preserve"> なお、</w:t>
      </w:r>
      <w:r w:rsidR="008539F4" w:rsidRPr="00596FAA">
        <w:rPr>
          <w:rFonts w:ascii="ＭＳ Ｐ明朝" w:eastAsia="ＭＳ Ｐ明朝" w:hAnsi="ＭＳ Ｐ明朝" w:hint="eastAsia"/>
        </w:rPr>
        <w:t>保険薬局での運用においては、患者が不利益を被らないように、十分説明の上同意を得てから行うものとする。</w:t>
      </w:r>
    </w:p>
    <w:p w14:paraId="7A54BAE9" w14:textId="77777777" w:rsidR="008539F4" w:rsidRPr="00596FAA" w:rsidRDefault="008539F4" w:rsidP="008539F4">
      <w:pPr>
        <w:jc w:val="center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記</w:t>
      </w:r>
    </w:p>
    <w:p w14:paraId="1F93804C" w14:textId="77777777" w:rsidR="008539F4" w:rsidRPr="00596FAA" w:rsidRDefault="008539F4" w:rsidP="008539F4">
      <w:pPr>
        <w:jc w:val="center"/>
        <w:rPr>
          <w:rFonts w:ascii="ＭＳ Ｐ明朝" w:eastAsia="ＭＳ Ｐ明朝" w:hAnsi="ＭＳ Ｐ明朝"/>
        </w:rPr>
      </w:pPr>
    </w:p>
    <w:p w14:paraId="792EF0B7" w14:textId="285D395F" w:rsidR="00E46FC1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１</w:t>
      </w:r>
      <w:r w:rsidRPr="00596FAA">
        <w:rPr>
          <w:rFonts w:ascii="ＭＳ Ｐ明朝" w:eastAsia="ＭＳ Ｐ明朝" w:hAnsi="ＭＳ Ｐ明朝"/>
        </w:rPr>
        <w:t xml:space="preserve"> 院外処方箋における問い合わせの運用について</w:t>
      </w:r>
      <w:r w:rsidR="00E46FC1">
        <w:rPr>
          <w:rFonts w:ascii="ＭＳ Ｐ明朝" w:eastAsia="ＭＳ Ｐ明朝" w:hAnsi="ＭＳ Ｐ明朝" w:hint="eastAsia"/>
        </w:rPr>
        <w:t>，国立病院機構鹿児島医療センター「</w:t>
      </w:r>
      <w:r w:rsidR="00E46FC1" w:rsidRPr="00E46FC1">
        <w:rPr>
          <w:rFonts w:ascii="ＭＳ Ｐ明朝" w:eastAsia="ＭＳ Ｐ明朝" w:hAnsi="ＭＳ Ｐ明朝" w:hint="eastAsia"/>
        </w:rPr>
        <w:t>院外処方箋における調剤変更に関する事前合意のプロトコル</w:t>
      </w:r>
      <w:r w:rsidR="00E46FC1">
        <w:rPr>
          <w:rFonts w:ascii="ＭＳ Ｐ明朝" w:eastAsia="ＭＳ Ｐ明朝" w:hAnsi="ＭＳ Ｐ明朝" w:hint="eastAsia"/>
        </w:rPr>
        <w:t>」に記される，</w:t>
      </w:r>
      <w:r w:rsidRPr="00596FAA">
        <w:rPr>
          <w:rFonts w:ascii="ＭＳ Ｐ明朝" w:eastAsia="ＭＳ Ｐ明朝" w:hAnsi="ＭＳ Ｐ明朝"/>
        </w:rPr>
        <w:t>以下の場合に原則として処方医への</w:t>
      </w:r>
      <w:r w:rsidR="008B242A" w:rsidRPr="00596FAA">
        <w:rPr>
          <w:rFonts w:ascii="ＭＳ Ｐ明朝" w:eastAsia="ＭＳ Ｐ明朝" w:hAnsi="ＭＳ Ｐ明朝" w:hint="eastAsia"/>
        </w:rPr>
        <w:t>照会</w:t>
      </w:r>
      <w:r w:rsidRPr="00596FAA">
        <w:rPr>
          <w:rFonts w:ascii="ＭＳ Ｐ明朝" w:eastAsia="ＭＳ Ｐ明朝" w:hAnsi="ＭＳ Ｐ明朝"/>
        </w:rPr>
        <w:t>を不要とする</w:t>
      </w:r>
      <w:r w:rsidR="00E46FC1">
        <w:rPr>
          <w:rFonts w:ascii="ＭＳ Ｐ明朝" w:eastAsia="ＭＳ Ｐ明朝" w:hAnsi="ＭＳ Ｐ明朝" w:hint="eastAsia"/>
        </w:rPr>
        <w:t>。</w:t>
      </w:r>
    </w:p>
    <w:p w14:paraId="10A81061" w14:textId="77777777" w:rsidR="00E46FC1" w:rsidRPr="00596FAA" w:rsidRDefault="00E46FC1" w:rsidP="008539F4">
      <w:pPr>
        <w:rPr>
          <w:rFonts w:ascii="ＭＳ Ｐ明朝" w:eastAsia="ＭＳ Ｐ明朝" w:hAnsi="ＭＳ Ｐ明朝"/>
        </w:rPr>
      </w:pPr>
    </w:p>
    <w:p w14:paraId="4670070E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①成分名が同一である先発品</w:t>
      </w:r>
      <w:r w:rsidRPr="00596FAA">
        <w:rPr>
          <w:rFonts w:ascii="ＭＳ Ｐ明朝" w:eastAsia="ＭＳ Ｐ明朝" w:hAnsi="ＭＳ Ｐ明朝"/>
        </w:rPr>
        <w:t>/後発品への銘柄変更</w:t>
      </w:r>
    </w:p>
    <w:p w14:paraId="52CB8E09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②剤形の変更</w:t>
      </w:r>
    </w:p>
    <w:p w14:paraId="6614C2F6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③別規格製剤がある場合の処方規格の変更</w:t>
      </w:r>
    </w:p>
    <w:p w14:paraId="45885373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④湿布薬や軟膏での包装単位変更</w:t>
      </w:r>
    </w:p>
    <w:p w14:paraId="19F634D4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⑤取り決め範囲内での日数の適正化</w:t>
      </w:r>
    </w:p>
    <w:p w14:paraId="15555886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（残薬調整及び隔日投与指示等の日数調整）</w:t>
      </w:r>
    </w:p>
    <w:p w14:paraId="0631C64E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⑥一般名処方における別規格・類似剤形の先発品への変更</w:t>
      </w:r>
    </w:p>
    <w:p w14:paraId="3E914599" w14:textId="77777777" w:rsidR="00B70E95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⑦患者の希望等で行う半割、粉砕、混合あるいは一包化調剤</w:t>
      </w:r>
    </w:p>
    <w:p w14:paraId="6627DF50" w14:textId="77777777" w:rsidR="00B70E95" w:rsidRPr="00596FAA" w:rsidRDefault="00B70E95" w:rsidP="00B70E95">
      <w:pPr>
        <w:ind w:leftChars="200" w:left="630" w:hangingChars="100" w:hanging="21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⑧週</w:t>
      </w:r>
      <w:r w:rsidRPr="00596FAA">
        <w:rPr>
          <w:rFonts w:ascii="ＭＳ Ｐ明朝" w:eastAsia="ＭＳ Ｐ明朝" w:hAnsi="ＭＳ Ｐ明朝"/>
        </w:rPr>
        <w:t>1 回、あるいは月1 回内服のビスホスホネート製剤およびDPP-4 阻害剤の処方日数の適正化</w:t>
      </w:r>
    </w:p>
    <w:p w14:paraId="22AEED03" w14:textId="77777777" w:rsidR="00B70E95" w:rsidRPr="00596FAA" w:rsidRDefault="00B70E95" w:rsidP="00B70E95">
      <w:pPr>
        <w:ind w:leftChars="200" w:left="630" w:hangingChars="100" w:hanging="21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⑨患者の希望等で行う消炎鎮痛外用剤における、パップ剤からテープ剤への変更、またはその逆</w:t>
      </w:r>
    </w:p>
    <w:p w14:paraId="2BC7439D" w14:textId="77777777" w:rsidR="00B70E95" w:rsidRPr="00596FAA" w:rsidRDefault="00B70E95" w:rsidP="00B70E95">
      <w:pPr>
        <w:ind w:leftChars="200" w:left="630" w:hangingChars="100" w:hanging="21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⑩外用剤の用法（適用回数・適用部位・適用タイミング）が口頭指示されている場合の用法追記</w:t>
      </w:r>
    </w:p>
    <w:p w14:paraId="1679A85E" w14:textId="77777777" w:rsidR="008539F4" w:rsidRPr="00596FAA" w:rsidRDefault="00B70E95" w:rsidP="00B70E95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⑪患者の希望等で行うエンシュア・</w:t>
      </w:r>
      <w:r w:rsidRPr="00596FAA">
        <w:rPr>
          <w:rFonts w:ascii="ＭＳ Ｐ明朝" w:eastAsia="ＭＳ Ｐ明朝" w:hAnsi="ＭＳ Ｐ明朝"/>
        </w:rPr>
        <w:t>H、アミノレバン等における味の変更</w:t>
      </w:r>
    </w:p>
    <w:p w14:paraId="543CD8D1" w14:textId="77777777" w:rsidR="008539F4" w:rsidRPr="00596FAA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２</w:t>
      </w:r>
      <w:r w:rsidRPr="00596FAA">
        <w:rPr>
          <w:rFonts w:ascii="ＭＳ Ｐ明朝" w:eastAsia="ＭＳ Ｐ明朝" w:hAnsi="ＭＳ Ｐ明朝"/>
        </w:rPr>
        <w:t xml:space="preserve"> 開始時期について</w:t>
      </w:r>
    </w:p>
    <w:p w14:paraId="3D56AC62" w14:textId="1509E64D" w:rsidR="008539F4" w:rsidRPr="00596FAA" w:rsidRDefault="008539F4" w:rsidP="00712C5D">
      <w:pPr>
        <w:ind w:firstLineChars="600" w:firstLine="126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/>
        </w:rPr>
        <w:t xml:space="preserve">年 </w:t>
      </w:r>
      <w:r w:rsidR="0097777F">
        <w:rPr>
          <w:rFonts w:ascii="ＭＳ Ｐ明朝" w:eastAsia="ＭＳ Ｐ明朝" w:hAnsi="ＭＳ Ｐ明朝" w:hint="eastAsia"/>
        </w:rPr>
        <w:t xml:space="preserve">      </w:t>
      </w:r>
      <w:r w:rsidRPr="00596FAA">
        <w:rPr>
          <w:rFonts w:ascii="ＭＳ Ｐ明朝" w:eastAsia="ＭＳ Ｐ明朝" w:hAnsi="ＭＳ Ｐ明朝"/>
        </w:rPr>
        <w:t xml:space="preserve">月 </w:t>
      </w:r>
      <w:r w:rsidR="0097777F">
        <w:rPr>
          <w:rFonts w:ascii="ＭＳ Ｐ明朝" w:eastAsia="ＭＳ Ｐ明朝" w:hAnsi="ＭＳ Ｐ明朝" w:hint="eastAsia"/>
        </w:rPr>
        <w:t xml:space="preserve">     </w:t>
      </w:r>
      <w:r w:rsidRPr="00596FAA">
        <w:rPr>
          <w:rFonts w:ascii="ＭＳ Ｐ明朝" w:eastAsia="ＭＳ Ｐ明朝" w:hAnsi="ＭＳ Ｐ明朝"/>
        </w:rPr>
        <w:t>日</w:t>
      </w:r>
      <w:r w:rsidR="0097777F">
        <w:rPr>
          <w:rFonts w:ascii="ＭＳ Ｐ明朝" w:eastAsia="ＭＳ Ｐ明朝" w:hAnsi="ＭＳ Ｐ明朝" w:hint="eastAsia"/>
        </w:rPr>
        <w:t xml:space="preserve">　　　　　　　</w:t>
      </w:r>
      <w:r w:rsidRPr="00596FAA">
        <w:rPr>
          <w:rFonts w:ascii="ＭＳ Ｐ明朝" w:eastAsia="ＭＳ Ｐ明朝" w:hAnsi="ＭＳ Ｐ明朝"/>
        </w:rPr>
        <w:t>より開始とする</w:t>
      </w:r>
      <w:r w:rsidR="00E46FC1">
        <w:rPr>
          <w:rFonts w:ascii="ＭＳ Ｐ明朝" w:eastAsia="ＭＳ Ｐ明朝" w:hAnsi="ＭＳ Ｐ明朝" w:hint="eastAsia"/>
        </w:rPr>
        <w:t>。</w:t>
      </w:r>
    </w:p>
    <w:p w14:paraId="411FF901" w14:textId="77777777" w:rsidR="008539F4" w:rsidRPr="00596FAA" w:rsidRDefault="008539F4" w:rsidP="008539F4">
      <w:pPr>
        <w:rPr>
          <w:rFonts w:ascii="ＭＳ Ｐ明朝" w:eastAsia="ＭＳ Ｐ明朝" w:hAnsi="ＭＳ Ｐ明朝"/>
        </w:rPr>
      </w:pPr>
    </w:p>
    <w:p w14:paraId="02A06732" w14:textId="77777777" w:rsidR="008539F4" w:rsidRPr="00596FAA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３</w:t>
      </w:r>
      <w:r w:rsidRPr="00596FAA">
        <w:rPr>
          <w:rFonts w:ascii="ＭＳ Ｐ明朝" w:eastAsia="ＭＳ Ｐ明朝" w:hAnsi="ＭＳ Ｐ明朝"/>
        </w:rPr>
        <w:t xml:space="preserve"> 合意の解除、内容の変更について</w:t>
      </w:r>
    </w:p>
    <w:p w14:paraId="5EA395BF" w14:textId="7EEAE6AC" w:rsidR="008539F4" w:rsidRPr="00596FAA" w:rsidRDefault="008539F4" w:rsidP="008539F4">
      <w:pPr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/>
        </w:rPr>
        <w:t xml:space="preserve"> 合意の解除、内容の変更については、必要時協議を行うこととする</w:t>
      </w:r>
      <w:r w:rsidR="00E46FC1">
        <w:rPr>
          <w:rFonts w:ascii="ＭＳ Ｐ明朝" w:eastAsia="ＭＳ Ｐ明朝" w:hAnsi="ＭＳ Ｐ明朝" w:hint="eastAsia"/>
        </w:rPr>
        <w:t>。</w:t>
      </w:r>
    </w:p>
    <w:p w14:paraId="44B49D26" w14:textId="77777777" w:rsidR="008539F4" w:rsidRPr="00596FAA" w:rsidRDefault="008539F4" w:rsidP="008539F4">
      <w:pPr>
        <w:jc w:val="right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以上</w:t>
      </w:r>
    </w:p>
    <w:p w14:paraId="70BC5C86" w14:textId="77777777" w:rsidR="00E46FC1" w:rsidRDefault="00E46FC1" w:rsidP="00712C5D">
      <w:pPr>
        <w:ind w:firstLineChars="600" w:firstLine="126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/>
        </w:rPr>
        <w:t xml:space="preserve">年 </w:t>
      </w:r>
      <w:r>
        <w:rPr>
          <w:rFonts w:ascii="ＭＳ Ｐ明朝" w:eastAsia="ＭＳ Ｐ明朝" w:hAnsi="ＭＳ Ｐ明朝" w:hint="eastAsia"/>
        </w:rPr>
        <w:t xml:space="preserve">      </w:t>
      </w:r>
      <w:r w:rsidRPr="00596FAA">
        <w:rPr>
          <w:rFonts w:ascii="ＭＳ Ｐ明朝" w:eastAsia="ＭＳ Ｐ明朝" w:hAnsi="ＭＳ Ｐ明朝"/>
        </w:rPr>
        <w:t xml:space="preserve">月 </w:t>
      </w:r>
      <w:r>
        <w:rPr>
          <w:rFonts w:ascii="ＭＳ Ｐ明朝" w:eastAsia="ＭＳ Ｐ明朝" w:hAnsi="ＭＳ Ｐ明朝" w:hint="eastAsia"/>
        </w:rPr>
        <w:t xml:space="preserve">     </w:t>
      </w:r>
      <w:r w:rsidRPr="00596FAA">
        <w:rPr>
          <w:rFonts w:ascii="ＭＳ Ｐ明朝" w:eastAsia="ＭＳ Ｐ明朝" w:hAnsi="ＭＳ Ｐ明朝"/>
        </w:rPr>
        <w:t>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20F11073" w14:textId="053673EC" w:rsidR="008539F4" w:rsidRPr="00596FAA" w:rsidRDefault="0097777F" w:rsidP="00E46FC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所在地</w:t>
      </w:r>
      <w:r w:rsidR="008539F4" w:rsidRPr="00596FAA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〒</w:t>
      </w:r>
      <w:r>
        <w:rPr>
          <w:rFonts w:ascii="ＭＳ Ｐ明朝" w:eastAsia="ＭＳ Ｐ明朝" w:hAnsi="ＭＳ Ｐ明朝"/>
        </w:rPr>
        <w:t>892-0853</w:t>
      </w:r>
      <w:r w:rsidR="008539F4" w:rsidRPr="00596FAA">
        <w:rPr>
          <w:rFonts w:ascii="ＭＳ Ｐ明朝" w:eastAsia="ＭＳ Ｐ明朝" w:hAnsi="ＭＳ Ｐ明朝" w:hint="eastAsia"/>
        </w:rPr>
        <w:t>鹿児島市城山町８番１号</w:t>
      </w:r>
    </w:p>
    <w:p w14:paraId="5B10C313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  <w:sz w:val="16"/>
          <w:szCs w:val="16"/>
        </w:rPr>
      </w:pPr>
      <w:r w:rsidRPr="00596FAA">
        <w:rPr>
          <w:rFonts w:ascii="ＭＳ Ｐ明朝" w:eastAsia="ＭＳ Ｐ明朝" w:hAnsi="ＭＳ Ｐ明朝" w:hint="eastAsia"/>
        </w:rPr>
        <w:t>名称</w:t>
      </w:r>
      <w:r w:rsidRPr="00596FAA">
        <w:rPr>
          <w:rFonts w:ascii="ＭＳ Ｐ明朝" w:eastAsia="ＭＳ Ｐ明朝" w:hAnsi="ＭＳ Ｐ明朝"/>
        </w:rPr>
        <w:t xml:space="preserve"> </w:t>
      </w:r>
      <w:r w:rsidR="004C282D" w:rsidRPr="00596FAA">
        <w:rPr>
          <w:rFonts w:ascii="ＭＳ Ｐ明朝" w:eastAsia="ＭＳ Ｐ明朝" w:hAnsi="ＭＳ Ｐ明朝" w:hint="eastAsia"/>
        </w:rPr>
        <w:t>国立病院機構鹿児島医療センター</w:t>
      </w:r>
    </w:p>
    <w:p w14:paraId="2D188BB1" w14:textId="45F5C9CC" w:rsidR="008539F4" w:rsidRPr="00596FAA" w:rsidRDefault="00B70E95" w:rsidP="008539F4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代表者</w:t>
      </w:r>
      <w:r w:rsidR="008539F4" w:rsidRPr="00596FAA">
        <w:rPr>
          <w:rFonts w:ascii="ＭＳ Ｐ明朝" w:eastAsia="ＭＳ Ｐ明朝" w:hAnsi="ＭＳ Ｐ明朝"/>
        </w:rPr>
        <w:t xml:space="preserve"> </w:t>
      </w:r>
      <w:r w:rsidR="00596FAA">
        <w:rPr>
          <w:rFonts w:ascii="ＭＳ Ｐ明朝" w:eastAsia="ＭＳ Ｐ明朝" w:hAnsi="ＭＳ Ｐ明朝" w:hint="eastAsia"/>
        </w:rPr>
        <w:t xml:space="preserve">　</w:t>
      </w:r>
      <w:r w:rsidR="008539F4" w:rsidRPr="00596FAA">
        <w:rPr>
          <w:rFonts w:ascii="ＭＳ Ｐ明朝" w:eastAsia="ＭＳ Ｐ明朝" w:hAnsi="ＭＳ Ｐ明朝"/>
        </w:rPr>
        <w:t xml:space="preserve">院長 </w:t>
      </w:r>
      <w:r w:rsidR="008539F4" w:rsidRPr="00596FAA">
        <w:rPr>
          <w:rFonts w:ascii="ＭＳ Ｐ明朝" w:eastAsia="ＭＳ Ｐ明朝" w:hAnsi="ＭＳ Ｐ明朝" w:hint="eastAsia"/>
        </w:rPr>
        <w:t xml:space="preserve">　</w:t>
      </w:r>
      <w:r w:rsidR="005C2787" w:rsidRPr="005C2787">
        <w:rPr>
          <w:rFonts w:ascii="ＭＳ Ｐ明朝" w:eastAsia="ＭＳ Ｐ明朝" w:hAnsi="ＭＳ Ｐ明朝"/>
        </w:rPr>
        <w:t>西尾善彦 </w:t>
      </w:r>
      <w:r w:rsidR="008539F4" w:rsidRPr="00596FAA">
        <w:rPr>
          <w:rFonts w:ascii="ＭＳ Ｐ明朝" w:eastAsia="ＭＳ Ｐ明朝" w:hAnsi="ＭＳ Ｐ明朝" w:hint="eastAsia"/>
        </w:rPr>
        <w:t xml:space="preserve">　　　　　　　　　　　　　</w:t>
      </w:r>
      <w:r w:rsidRPr="00596FAA">
        <w:rPr>
          <w:rFonts w:ascii="ＭＳ Ｐ明朝" w:eastAsia="ＭＳ Ｐ明朝" w:hAnsi="ＭＳ Ｐ明朝" w:hint="eastAsia"/>
        </w:rPr>
        <w:t xml:space="preserve">　　</w:t>
      </w:r>
      <w:r w:rsidR="008539F4" w:rsidRPr="00596FAA">
        <w:rPr>
          <w:rFonts w:ascii="ＭＳ Ｐ明朝" w:eastAsia="ＭＳ Ｐ明朝" w:hAnsi="ＭＳ Ｐ明朝" w:hint="eastAsia"/>
        </w:rPr>
        <w:t xml:space="preserve">　</w:t>
      </w:r>
      <w:r w:rsidR="008539F4" w:rsidRPr="00596FAA">
        <w:rPr>
          <w:rFonts w:ascii="ＭＳ Ｐ明朝" w:eastAsia="ＭＳ Ｐ明朝" w:hAnsi="ＭＳ Ｐ明朝"/>
        </w:rPr>
        <w:t>印</w:t>
      </w:r>
    </w:p>
    <w:p w14:paraId="21B3CC56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</w:rPr>
      </w:pPr>
    </w:p>
    <w:p w14:paraId="09B2BA37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</w:rPr>
      </w:pPr>
    </w:p>
    <w:p w14:paraId="289E8196" w14:textId="00B75A3A" w:rsidR="008539F4" w:rsidRPr="00596FAA" w:rsidRDefault="0097777F" w:rsidP="008539F4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所在地</w:t>
      </w:r>
    </w:p>
    <w:p w14:paraId="63DE1468" w14:textId="77777777" w:rsidR="008539F4" w:rsidRPr="00596FAA" w:rsidRDefault="008539F4" w:rsidP="008539F4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保険薬局名称</w:t>
      </w:r>
    </w:p>
    <w:p w14:paraId="59C1CD78" w14:textId="77777777" w:rsidR="008539F4" w:rsidRPr="00596FAA" w:rsidRDefault="00596FAA" w:rsidP="008539F4">
      <w:pPr>
        <w:ind w:firstLineChars="200" w:firstLine="420"/>
        <w:rPr>
          <w:rFonts w:ascii="ＭＳ Ｐ明朝" w:eastAsia="ＭＳ Ｐ明朝" w:hAnsi="ＭＳ Ｐ明朝"/>
        </w:rPr>
      </w:pPr>
      <w:r w:rsidRPr="00596FAA">
        <w:rPr>
          <w:rFonts w:ascii="ＭＳ Ｐ明朝" w:eastAsia="ＭＳ Ｐ明朝" w:hAnsi="ＭＳ Ｐ明朝" w:hint="eastAsia"/>
        </w:rPr>
        <w:t>管理薬剤師</w:t>
      </w:r>
      <w:r w:rsidR="008539F4" w:rsidRPr="00596FAA">
        <w:rPr>
          <w:rFonts w:ascii="ＭＳ Ｐ明朝" w:eastAsia="ＭＳ Ｐ明朝" w:hAnsi="ＭＳ Ｐ明朝" w:hint="eastAsia"/>
        </w:rPr>
        <w:t>氏名</w:t>
      </w:r>
      <w:r w:rsidR="008539F4" w:rsidRPr="00596FAA">
        <w:rPr>
          <w:rFonts w:ascii="ＭＳ Ｐ明朝" w:eastAsia="ＭＳ Ｐ明朝" w:hAnsi="ＭＳ Ｐ明朝"/>
        </w:rPr>
        <w:t xml:space="preserve"> </w:t>
      </w:r>
      <w:r w:rsidR="008539F4" w:rsidRPr="00596FAA">
        <w:rPr>
          <w:rFonts w:ascii="ＭＳ Ｐ明朝" w:eastAsia="ＭＳ Ｐ明朝" w:hAnsi="ＭＳ Ｐ明朝" w:hint="eastAsia"/>
        </w:rPr>
        <w:t xml:space="preserve">　　　　　　</w:t>
      </w:r>
      <w:r w:rsidR="008539F4" w:rsidRPr="00596FAA">
        <w:rPr>
          <w:rFonts w:ascii="ＭＳ Ｐ明朝" w:eastAsia="ＭＳ Ｐ明朝" w:hAnsi="ＭＳ Ｐ明朝"/>
        </w:rPr>
        <w:t xml:space="preserve"> </w:t>
      </w:r>
      <w:r w:rsidR="008539F4" w:rsidRPr="00596FAA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8539F4" w:rsidRPr="00596FAA">
        <w:rPr>
          <w:rFonts w:ascii="ＭＳ Ｐ明朝" w:eastAsia="ＭＳ Ｐ明朝" w:hAnsi="ＭＳ Ｐ明朝"/>
        </w:rPr>
        <w:t>印</w:t>
      </w:r>
    </w:p>
    <w:p w14:paraId="7AF45FD0" w14:textId="77777777" w:rsidR="00545E2E" w:rsidRPr="008539F4" w:rsidRDefault="00545E2E" w:rsidP="008539F4">
      <w:pPr>
        <w:ind w:firstLineChars="200" w:firstLine="420"/>
      </w:pPr>
    </w:p>
    <w:sectPr w:rsidR="00545E2E" w:rsidRPr="008539F4" w:rsidSect="00B70E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3F343" w14:textId="77777777" w:rsidR="00F56F4B" w:rsidRDefault="00F56F4B" w:rsidP="00B70E95">
      <w:r>
        <w:separator/>
      </w:r>
    </w:p>
  </w:endnote>
  <w:endnote w:type="continuationSeparator" w:id="0">
    <w:p w14:paraId="4AB5515B" w14:textId="77777777" w:rsidR="00F56F4B" w:rsidRDefault="00F56F4B" w:rsidP="00B7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0FE3" w14:textId="77777777" w:rsidR="00F56F4B" w:rsidRDefault="00F56F4B" w:rsidP="00B70E95">
      <w:r>
        <w:separator/>
      </w:r>
    </w:p>
  </w:footnote>
  <w:footnote w:type="continuationSeparator" w:id="0">
    <w:p w14:paraId="03BBF853" w14:textId="77777777" w:rsidR="00F56F4B" w:rsidRDefault="00F56F4B" w:rsidP="00B7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4"/>
    <w:rsid w:val="000C2FE1"/>
    <w:rsid w:val="00377C96"/>
    <w:rsid w:val="003E6326"/>
    <w:rsid w:val="004C282D"/>
    <w:rsid w:val="00545E2E"/>
    <w:rsid w:val="00584B1D"/>
    <w:rsid w:val="00596FAA"/>
    <w:rsid w:val="005C2787"/>
    <w:rsid w:val="00712C5D"/>
    <w:rsid w:val="00727DBA"/>
    <w:rsid w:val="008539F4"/>
    <w:rsid w:val="008B242A"/>
    <w:rsid w:val="0097777F"/>
    <w:rsid w:val="00B70E95"/>
    <w:rsid w:val="00E46FC1"/>
    <w:rsid w:val="00F5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C7D14F"/>
  <w15:docId w15:val="{42D6BE23-2D4F-4DC1-BC75-12CF56B6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9F4"/>
    <w:pPr>
      <w:jc w:val="center"/>
    </w:pPr>
  </w:style>
  <w:style w:type="character" w:customStyle="1" w:styleId="a4">
    <w:name w:val="記 (文字)"/>
    <w:basedOn w:val="a0"/>
    <w:link w:val="a3"/>
    <w:uiPriority w:val="99"/>
    <w:rsid w:val="008539F4"/>
  </w:style>
  <w:style w:type="paragraph" w:styleId="a5">
    <w:name w:val="Closing"/>
    <w:basedOn w:val="a"/>
    <w:link w:val="a6"/>
    <w:uiPriority w:val="99"/>
    <w:unhideWhenUsed/>
    <w:rsid w:val="008539F4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9F4"/>
  </w:style>
  <w:style w:type="paragraph" w:styleId="a7">
    <w:name w:val="header"/>
    <w:basedOn w:val="a"/>
    <w:link w:val="a8"/>
    <w:uiPriority w:val="99"/>
    <w:unhideWhenUsed/>
    <w:rsid w:val="00B70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E95"/>
  </w:style>
  <w:style w:type="paragraph" w:styleId="a9">
    <w:name w:val="footer"/>
    <w:basedOn w:val="a"/>
    <w:link w:val="aa"/>
    <w:uiPriority w:val="99"/>
    <w:unhideWhenUsed/>
    <w:rsid w:val="00B7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諌見　圭佑／Isami,Keisuke</dc:creator>
  <cp:keywords/>
  <dc:description/>
  <cp:lastModifiedBy>諌見　圭佑／Isami,Keisuke</cp:lastModifiedBy>
  <cp:revision>4</cp:revision>
  <cp:lastPrinted>2022-09-01T07:51:00Z</cp:lastPrinted>
  <dcterms:created xsi:type="dcterms:W3CDTF">2022-09-01T23:48:00Z</dcterms:created>
  <dcterms:modified xsi:type="dcterms:W3CDTF">2025-04-08T06:44:00Z</dcterms:modified>
</cp:coreProperties>
</file>