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F9" w:rsidRDefault="00746346">
      <w:pPr>
        <w:autoSpaceDE w:val="0"/>
        <w:autoSpaceDN w:val="0"/>
        <w:adjustRightInd w:val="0"/>
        <w:ind w:left="200" w:hanging="200"/>
        <w:rPr>
          <w:rFonts w:cs="ＭＳ 明朝" w:hint="eastAsia"/>
        </w:rPr>
      </w:pPr>
      <w:bookmarkStart w:id="0" w:name="_GoBack"/>
      <w:bookmarkEnd w:id="0"/>
      <w:r w:rsidRPr="0004592E">
        <w:rPr>
          <w:rFonts w:cs="ＭＳ 明朝" w:hint="eastAsia"/>
        </w:rPr>
        <w:t>様式</w:t>
      </w:r>
      <w:r w:rsidR="00AE4034">
        <w:rPr>
          <w:rFonts w:cs="ＭＳ 明朝" w:hint="eastAsia"/>
        </w:rPr>
        <w:t>５（</w:t>
      </w:r>
      <w:r w:rsidR="00BC76EC">
        <w:rPr>
          <w:rFonts w:cs="ＭＳ 明朝" w:hint="eastAsia"/>
        </w:rPr>
        <w:t xml:space="preserve"> </w:t>
      </w:r>
      <w:r w:rsidR="00AE4034">
        <w:rPr>
          <w:rFonts w:cs="ＭＳ 明朝" w:hint="eastAsia"/>
        </w:rPr>
        <w:t>研究責任者→院長</w:t>
      </w:r>
      <w:r w:rsidR="00BC76EC">
        <w:rPr>
          <w:rFonts w:cs="ＭＳ 明朝" w:hint="eastAsia"/>
        </w:rPr>
        <w:t xml:space="preserve"> </w:t>
      </w:r>
      <w:r w:rsidR="00AE4034">
        <w:rPr>
          <w:rFonts w:cs="ＭＳ 明朝" w:hint="eastAsia"/>
        </w:rPr>
        <w:t>）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25"/>
      </w:tblGrid>
      <w:tr w:rsidR="000D7138" w:rsidTr="00CD7344">
        <w:tc>
          <w:tcPr>
            <w:tcW w:w="1134" w:type="dxa"/>
            <w:shd w:val="clear" w:color="auto" w:fill="auto"/>
          </w:tcPr>
          <w:p w:rsidR="000D7138" w:rsidRDefault="000D7138" w:rsidP="00CD734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25" w:type="dxa"/>
            <w:shd w:val="clear" w:color="auto" w:fill="auto"/>
          </w:tcPr>
          <w:p w:rsidR="000D7138" w:rsidRDefault="000D7138" w:rsidP="00CD7344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AE4034" w:rsidRDefault="00AE4034" w:rsidP="00746346">
      <w:pPr>
        <w:autoSpaceDE w:val="0"/>
        <w:autoSpaceDN w:val="0"/>
        <w:adjustRightInd w:val="0"/>
        <w:ind w:left="200" w:hanging="200"/>
        <w:jc w:val="right"/>
        <w:rPr>
          <w:rFonts w:cs="ＭＳ 明朝" w:hint="eastAsia"/>
        </w:rPr>
      </w:pPr>
    </w:p>
    <w:p w:rsidR="008F18F9" w:rsidRPr="0004592E" w:rsidRDefault="00467F4E" w:rsidP="00746346">
      <w:pPr>
        <w:autoSpaceDE w:val="0"/>
        <w:autoSpaceDN w:val="0"/>
        <w:adjustRightInd w:val="0"/>
        <w:ind w:left="200" w:hanging="200"/>
        <w:jc w:val="right"/>
        <w:rPr>
          <w:rFonts w:hint="eastAsia"/>
        </w:rPr>
      </w:pPr>
      <w:r w:rsidRPr="00F11859">
        <w:rPr>
          <w:rFonts w:cs="ＭＳ 明朝" w:hint="eastAsia"/>
        </w:rPr>
        <w:t>令和</w:t>
      </w:r>
      <w:r w:rsidR="00746346" w:rsidRPr="0004592E">
        <w:rPr>
          <w:rFonts w:cs="ＭＳ 明朝" w:hint="eastAsia"/>
        </w:rPr>
        <w:t xml:space="preserve">　　</w:t>
      </w:r>
      <w:r w:rsidR="008F18F9" w:rsidRPr="0004592E">
        <w:rPr>
          <w:rFonts w:cs="ＭＳ 明朝" w:hint="eastAsia"/>
        </w:rPr>
        <w:t xml:space="preserve">　年　　月　　日</w:t>
      </w:r>
    </w:p>
    <w:p w:rsidR="008F18F9" w:rsidRPr="0004592E" w:rsidRDefault="008F18F9">
      <w:pPr>
        <w:autoSpaceDE w:val="0"/>
        <w:autoSpaceDN w:val="0"/>
        <w:adjustRightInd w:val="0"/>
        <w:ind w:left="200" w:hanging="200"/>
        <w:rPr>
          <w:rFonts w:hint="eastAsia"/>
          <w:sz w:val="20"/>
          <w:szCs w:val="20"/>
        </w:rPr>
      </w:pPr>
    </w:p>
    <w:p w:rsidR="008F18F9" w:rsidRPr="0004592E" w:rsidRDefault="00557A7D">
      <w:pPr>
        <w:autoSpaceDE w:val="0"/>
        <w:autoSpaceDN w:val="0"/>
        <w:adjustRightInd w:val="0"/>
        <w:jc w:val="center"/>
        <w:rPr>
          <w:rFonts w:cs="ＭＳ 明朝" w:hint="eastAsia"/>
          <w:sz w:val="28"/>
          <w:szCs w:val="28"/>
        </w:rPr>
      </w:pPr>
      <w:r w:rsidRPr="0004592E">
        <w:rPr>
          <w:rFonts w:cs="ＭＳ 明朝" w:hint="eastAsia"/>
          <w:sz w:val="28"/>
          <w:szCs w:val="28"/>
        </w:rPr>
        <w:t>臨床研究</w:t>
      </w:r>
      <w:r w:rsidR="00746346" w:rsidRPr="0004592E">
        <w:rPr>
          <w:rFonts w:cs="ＭＳ 明朝" w:hint="eastAsia"/>
          <w:sz w:val="28"/>
          <w:szCs w:val="28"/>
        </w:rPr>
        <w:t>進捗</w:t>
      </w:r>
      <w:r w:rsidRPr="0004592E">
        <w:rPr>
          <w:rFonts w:cs="ＭＳ 明朝" w:hint="eastAsia"/>
          <w:sz w:val="28"/>
          <w:szCs w:val="28"/>
        </w:rPr>
        <w:t>状況報告</w:t>
      </w:r>
      <w:r w:rsidR="008F18F9" w:rsidRPr="0004592E">
        <w:rPr>
          <w:rFonts w:cs="ＭＳ 明朝" w:hint="eastAsia"/>
          <w:sz w:val="28"/>
          <w:szCs w:val="28"/>
        </w:rPr>
        <w:t>書</w:t>
      </w:r>
    </w:p>
    <w:p w:rsidR="008F18F9" w:rsidRPr="00AE4034" w:rsidRDefault="008F18F9">
      <w:pPr>
        <w:autoSpaceDE w:val="0"/>
        <w:autoSpaceDN w:val="0"/>
        <w:rPr>
          <w:rFonts w:hAnsi="ＭＳ ゴシック"/>
          <w:sz w:val="24"/>
          <w:szCs w:val="24"/>
        </w:rPr>
      </w:pPr>
      <w:r w:rsidRPr="0004592E">
        <w:rPr>
          <w:rFonts w:cs="ＭＳ 明朝" w:hint="eastAsia"/>
        </w:rPr>
        <w:t xml:space="preserve">　</w:t>
      </w:r>
      <w:r w:rsidR="000D7138" w:rsidRPr="00AE4034">
        <w:rPr>
          <w:rFonts w:cs="ＭＳ 明朝" w:hint="eastAsia"/>
          <w:sz w:val="24"/>
          <w:szCs w:val="24"/>
        </w:rPr>
        <w:t>国立病院機構</w:t>
      </w:r>
      <w:r w:rsidR="00AE4034" w:rsidRPr="00AE4034">
        <w:rPr>
          <w:rFonts w:cs="ＭＳ 明朝" w:hint="eastAsia"/>
          <w:sz w:val="24"/>
          <w:szCs w:val="24"/>
        </w:rPr>
        <w:t xml:space="preserve"> </w:t>
      </w:r>
      <w:r w:rsidR="005B73CB" w:rsidRPr="00AE4034">
        <w:rPr>
          <w:rFonts w:hAnsi="ＭＳ ゴシック" w:hint="eastAsia"/>
          <w:sz w:val="24"/>
          <w:szCs w:val="24"/>
        </w:rPr>
        <w:t>鹿児島医療センター院長</w:t>
      </w:r>
      <w:r w:rsidR="000D7138" w:rsidRPr="00AE4034">
        <w:rPr>
          <w:rFonts w:hAnsi="ＭＳ ゴシック" w:hint="eastAsia"/>
          <w:sz w:val="24"/>
          <w:szCs w:val="24"/>
        </w:rPr>
        <w:t xml:space="preserve">　</w:t>
      </w:r>
      <w:r w:rsidR="00746346" w:rsidRPr="00AE4034">
        <w:rPr>
          <w:rFonts w:hAnsi="ＭＳ ゴシック" w:hint="eastAsia"/>
          <w:sz w:val="24"/>
          <w:szCs w:val="24"/>
        </w:rPr>
        <w:t xml:space="preserve"> </w:t>
      </w:r>
      <w:r w:rsidR="00746346" w:rsidRPr="00AE4034">
        <w:rPr>
          <w:rFonts w:hAnsi="ＭＳ ゴシック" w:hint="eastAsia"/>
          <w:sz w:val="24"/>
          <w:szCs w:val="24"/>
        </w:rPr>
        <w:t>殿</w:t>
      </w:r>
    </w:p>
    <w:p w:rsidR="008F18F9" w:rsidRPr="0004592E" w:rsidRDefault="008F18F9">
      <w:pPr>
        <w:autoSpaceDE w:val="0"/>
        <w:autoSpaceDN w:val="0"/>
        <w:adjustRightInd w:val="0"/>
        <w:jc w:val="left"/>
        <w:rPr>
          <w:rFonts w:cs="ＭＳ 明朝" w:hint="eastAsia"/>
        </w:rPr>
      </w:pPr>
    </w:p>
    <w:p w:rsidR="008F18F9" w:rsidRPr="0004592E" w:rsidRDefault="008F18F9">
      <w:pPr>
        <w:autoSpaceDE w:val="0"/>
        <w:autoSpaceDN w:val="0"/>
        <w:adjustRightInd w:val="0"/>
        <w:ind w:firstLineChars="3400" w:firstLine="6120"/>
        <w:jc w:val="left"/>
        <w:rPr>
          <w:rFonts w:hint="eastAsia"/>
          <w:sz w:val="18"/>
        </w:rPr>
      </w:pPr>
    </w:p>
    <w:p w:rsidR="008F18F9" w:rsidRPr="008E1041" w:rsidRDefault="00AE4034" w:rsidP="00BC76EC">
      <w:pPr>
        <w:autoSpaceDE w:val="0"/>
        <w:autoSpaceDN w:val="0"/>
        <w:adjustRightInd w:val="0"/>
        <w:spacing w:line="360" w:lineRule="auto"/>
        <w:ind w:firstLineChars="2700" w:firstLine="5940"/>
        <w:rPr>
          <w:rFonts w:hint="eastAsia"/>
          <w:sz w:val="22"/>
          <w:szCs w:val="22"/>
        </w:rPr>
      </w:pPr>
      <w:r w:rsidRPr="008E1041">
        <w:rPr>
          <w:rFonts w:hint="eastAsia"/>
          <w:sz w:val="22"/>
          <w:szCs w:val="22"/>
        </w:rPr>
        <w:t>所　属</w:t>
      </w:r>
      <w:r w:rsidR="008E1041">
        <w:rPr>
          <w:rFonts w:hint="eastAsia"/>
          <w:sz w:val="22"/>
          <w:szCs w:val="22"/>
        </w:rPr>
        <w:t xml:space="preserve">　</w:t>
      </w:r>
      <w:r w:rsidR="008F18F9" w:rsidRPr="008E1041">
        <w:rPr>
          <w:rFonts w:hint="eastAsia"/>
          <w:sz w:val="22"/>
          <w:szCs w:val="22"/>
          <w:u w:val="single"/>
        </w:rPr>
        <w:t xml:space="preserve">　　　　　</w:t>
      </w:r>
      <w:r w:rsidR="000D7138" w:rsidRPr="008E1041">
        <w:rPr>
          <w:rFonts w:hint="eastAsia"/>
          <w:sz w:val="22"/>
          <w:szCs w:val="22"/>
          <w:u w:val="single"/>
        </w:rPr>
        <w:t xml:space="preserve">　　　　　　　　</w:t>
      </w:r>
      <w:r w:rsidRPr="008E1041">
        <w:rPr>
          <w:rFonts w:hint="eastAsia"/>
          <w:sz w:val="22"/>
          <w:szCs w:val="22"/>
          <w:u w:val="single"/>
        </w:rPr>
        <w:t xml:space="preserve">　</w:t>
      </w:r>
    </w:p>
    <w:p w:rsidR="008F18F9" w:rsidRPr="008E1041" w:rsidRDefault="008F18F9" w:rsidP="00BC76EC">
      <w:pPr>
        <w:tabs>
          <w:tab w:val="left" w:pos="5940"/>
        </w:tabs>
        <w:spacing w:line="360" w:lineRule="auto"/>
        <w:ind w:left="-4860" w:firstLine="4860"/>
        <w:rPr>
          <w:rFonts w:hint="eastAsia"/>
          <w:sz w:val="22"/>
          <w:szCs w:val="22"/>
        </w:rPr>
      </w:pPr>
      <w:r w:rsidRPr="0004592E">
        <w:rPr>
          <w:rFonts w:hint="eastAsia"/>
          <w:sz w:val="18"/>
          <w:lang w:eastAsia="zh-TW"/>
        </w:rPr>
        <w:tab/>
      </w:r>
      <w:r w:rsidR="00AE4034" w:rsidRPr="008E1041">
        <w:rPr>
          <w:rFonts w:hint="eastAsia"/>
          <w:sz w:val="22"/>
          <w:szCs w:val="22"/>
        </w:rPr>
        <w:t>職　名</w:t>
      </w:r>
      <w:r w:rsidR="008E1041">
        <w:rPr>
          <w:rFonts w:hint="eastAsia"/>
          <w:sz w:val="22"/>
          <w:szCs w:val="22"/>
        </w:rPr>
        <w:t xml:space="preserve">　</w:t>
      </w:r>
      <w:r w:rsidR="00AE4034" w:rsidRPr="008E1041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8F18F9" w:rsidRPr="008E1041" w:rsidRDefault="00AE4034" w:rsidP="008E1041">
      <w:pPr>
        <w:autoSpaceDE w:val="0"/>
        <w:autoSpaceDN w:val="0"/>
        <w:adjustRightInd w:val="0"/>
        <w:spacing w:line="360" w:lineRule="auto"/>
        <w:ind w:firstLineChars="2700" w:firstLine="5940"/>
        <w:rPr>
          <w:rFonts w:hint="eastAsia"/>
          <w:sz w:val="22"/>
          <w:szCs w:val="22"/>
        </w:rPr>
      </w:pPr>
      <w:r w:rsidRPr="008E1041">
        <w:rPr>
          <w:rFonts w:hint="eastAsia"/>
          <w:sz w:val="22"/>
          <w:szCs w:val="22"/>
        </w:rPr>
        <w:t xml:space="preserve">氏　名　</w:t>
      </w:r>
      <w:r w:rsidRPr="008E1041">
        <w:rPr>
          <w:rFonts w:hint="eastAsia"/>
          <w:sz w:val="22"/>
          <w:szCs w:val="22"/>
          <w:u w:val="single"/>
        </w:rPr>
        <w:t xml:space="preserve">　　　　　　　　　　</w:t>
      </w:r>
      <w:r w:rsidR="00BC76EC" w:rsidRPr="008E1041">
        <w:rPr>
          <w:rFonts w:hint="eastAsia"/>
          <w:sz w:val="22"/>
          <w:szCs w:val="22"/>
          <w:u w:val="single"/>
        </w:rPr>
        <w:t xml:space="preserve">　印　</w:t>
      </w:r>
      <w:r w:rsidR="003D6099">
        <w:rPr>
          <w:rFonts w:hint="eastAsia"/>
          <w:sz w:val="22"/>
          <w:szCs w:val="22"/>
          <w:u w:val="single"/>
        </w:rPr>
        <w:t xml:space="preserve">　</w:t>
      </w:r>
    </w:p>
    <w:p w:rsidR="008F18F9" w:rsidRPr="0004592E" w:rsidRDefault="008F18F9">
      <w:pPr>
        <w:autoSpaceDE w:val="0"/>
        <w:autoSpaceDN w:val="0"/>
        <w:adjustRightInd w:val="0"/>
        <w:jc w:val="right"/>
        <w:rPr>
          <w:rFonts w:hint="eastAsia"/>
          <w:sz w:val="18"/>
          <w:u w:val="single"/>
        </w:rPr>
      </w:pPr>
    </w:p>
    <w:p w:rsidR="008F18F9" w:rsidRPr="0004592E" w:rsidRDefault="00746346" w:rsidP="003D6099">
      <w:pPr>
        <w:autoSpaceDE w:val="0"/>
        <w:autoSpaceDN w:val="0"/>
        <w:adjustRightInd w:val="0"/>
        <w:jc w:val="center"/>
        <w:rPr>
          <w:rFonts w:hint="eastAsia"/>
          <w:sz w:val="20"/>
          <w:szCs w:val="20"/>
        </w:rPr>
      </w:pPr>
      <w:r w:rsidRPr="0004592E">
        <w:rPr>
          <w:rFonts w:hint="eastAsia"/>
          <w:sz w:val="20"/>
          <w:szCs w:val="20"/>
        </w:rPr>
        <w:t>臨床研究における進捗</w:t>
      </w:r>
      <w:r w:rsidR="008F18F9" w:rsidRPr="0004592E">
        <w:rPr>
          <w:rFonts w:hint="eastAsia"/>
          <w:sz w:val="20"/>
          <w:szCs w:val="20"/>
        </w:rPr>
        <w:t>状況を</w:t>
      </w:r>
      <w:r w:rsidRPr="0004592E">
        <w:rPr>
          <w:rFonts w:hint="eastAsia"/>
          <w:sz w:val="20"/>
          <w:szCs w:val="20"/>
        </w:rPr>
        <w:t>、</w:t>
      </w:r>
      <w:r w:rsidR="00BC76EC">
        <w:rPr>
          <w:rFonts w:hint="eastAsia"/>
          <w:sz w:val="20"/>
          <w:szCs w:val="20"/>
        </w:rPr>
        <w:t>下記</w:t>
      </w:r>
      <w:r w:rsidR="003D6099">
        <w:rPr>
          <w:rFonts w:hint="eastAsia"/>
          <w:sz w:val="20"/>
          <w:szCs w:val="20"/>
        </w:rPr>
        <w:t>のとおり報告いた</w:t>
      </w:r>
      <w:r w:rsidRPr="0004592E">
        <w:rPr>
          <w:rFonts w:hint="eastAsia"/>
          <w:sz w:val="20"/>
          <w:szCs w:val="20"/>
        </w:rPr>
        <w:t>します</w:t>
      </w:r>
      <w:r w:rsidR="008F18F9" w:rsidRPr="0004592E">
        <w:rPr>
          <w:rFonts w:hint="eastAsia"/>
          <w:sz w:val="20"/>
          <w:szCs w:val="20"/>
        </w:rPr>
        <w:t>。</w:t>
      </w:r>
    </w:p>
    <w:p w:rsidR="008F18F9" w:rsidRPr="0004592E" w:rsidRDefault="008F18F9">
      <w:pPr>
        <w:autoSpaceDE w:val="0"/>
        <w:autoSpaceDN w:val="0"/>
        <w:adjustRightInd w:val="0"/>
        <w:jc w:val="center"/>
        <w:rPr>
          <w:rFonts w:hint="eastAsia"/>
          <w:sz w:val="20"/>
          <w:szCs w:val="20"/>
        </w:rPr>
      </w:pPr>
    </w:p>
    <w:p w:rsidR="008F18F9" w:rsidRPr="0004592E" w:rsidRDefault="008F18F9">
      <w:pPr>
        <w:autoSpaceDE w:val="0"/>
        <w:autoSpaceDN w:val="0"/>
        <w:adjustRightInd w:val="0"/>
        <w:jc w:val="center"/>
        <w:rPr>
          <w:rFonts w:hint="eastAsia"/>
          <w:sz w:val="20"/>
          <w:szCs w:val="20"/>
        </w:rPr>
      </w:pPr>
      <w:r w:rsidRPr="0004592E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9"/>
        <w:gridCol w:w="1284"/>
        <w:gridCol w:w="2560"/>
        <w:gridCol w:w="1706"/>
        <w:gridCol w:w="2520"/>
      </w:tblGrid>
      <w:tr w:rsidR="00821D13" w:rsidRPr="0004592E" w:rsidTr="00831D3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13" w:rsidRPr="00821D13" w:rsidRDefault="00821D13" w:rsidP="00821D13">
            <w:pPr>
              <w:autoSpaceDE w:val="0"/>
              <w:autoSpaceDN w:val="0"/>
              <w:adjustRightInd w:val="0"/>
              <w:rPr>
                <w:rFonts w:cs="ＭＳ 明朝" w:hint="eastAsia"/>
                <w:sz w:val="20"/>
                <w:szCs w:val="20"/>
              </w:rPr>
            </w:pPr>
            <w:r w:rsidRPr="00821D13">
              <w:rPr>
                <w:rFonts w:cs="ＭＳ 明朝" w:hint="eastAsia"/>
                <w:sz w:val="20"/>
                <w:szCs w:val="20"/>
              </w:rPr>
              <w:t>データベース登録番号（</w:t>
            </w:r>
            <w:r w:rsidRPr="00821D13">
              <w:rPr>
                <w:rFonts w:cs="ＭＳ 明朝" w:hint="eastAsia"/>
                <w:sz w:val="20"/>
                <w:szCs w:val="20"/>
              </w:rPr>
              <w:t xml:space="preserve">UMIN-CTR </w:t>
            </w:r>
            <w:r w:rsidRPr="00821D13">
              <w:rPr>
                <w:rFonts w:cs="ＭＳ 明朝" w:hint="eastAsia"/>
                <w:sz w:val="20"/>
                <w:szCs w:val="20"/>
              </w:rPr>
              <w:t>他）</w:t>
            </w:r>
            <w:r w:rsidRPr="00821D13">
              <w:rPr>
                <w:rFonts w:cs="ＭＳ 明朝" w:hint="eastAsia"/>
                <w:sz w:val="14"/>
                <w:szCs w:val="14"/>
              </w:rPr>
              <w:t>＊介入研究の場合のみ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04592E" w:rsidRDefault="00821D13">
            <w:pPr>
              <w:autoSpaceDE w:val="0"/>
              <w:autoSpaceDN w:val="0"/>
              <w:adjustRightInd w:val="0"/>
              <w:rPr>
                <w:rFonts w:cs="ＭＳ 明朝" w:hint="eastAsia"/>
                <w:sz w:val="20"/>
                <w:szCs w:val="20"/>
              </w:rPr>
            </w:pPr>
          </w:p>
        </w:tc>
      </w:tr>
      <w:tr w:rsidR="008F18F9" w:rsidRPr="0004592E" w:rsidTr="006C252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9" w:rsidRPr="0004592E" w:rsidRDefault="008F18F9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  <w:szCs w:val="20"/>
              </w:rPr>
            </w:pPr>
            <w:r w:rsidRPr="0004592E">
              <w:rPr>
                <w:rFonts w:cs="ＭＳ 明朝" w:hint="eastAsia"/>
                <w:sz w:val="20"/>
                <w:szCs w:val="20"/>
              </w:rPr>
              <w:t>研究</w:t>
            </w:r>
            <w:r w:rsidR="00746346" w:rsidRPr="0004592E">
              <w:rPr>
                <w:rFonts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33" w:rsidRPr="0004592E" w:rsidRDefault="00831D33" w:rsidP="006C2527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</w:tr>
      <w:tr w:rsidR="00746346" w:rsidRPr="0004592E" w:rsidTr="00831D3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04592E" w:rsidRDefault="00120FC4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4592E">
              <w:rPr>
                <w:rFonts w:ascii="ＭＳ 明朝" w:hAnsi="ＭＳ 明朝" w:hint="eastAsia"/>
                <w:sz w:val="20"/>
                <w:szCs w:val="20"/>
              </w:rPr>
              <w:t>全研究</w:t>
            </w:r>
            <w:r w:rsidR="00746346" w:rsidRPr="000459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F11859" w:rsidRDefault="00746346">
            <w:pPr>
              <w:spacing w:line="30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F11859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467F4E" w:rsidRPr="00F11859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F11859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　～　平成</w:t>
            </w:r>
            <w:r w:rsidR="00467F4E" w:rsidRPr="00F11859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F11859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746346" w:rsidRPr="0004592E" w:rsidTr="00831D3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04592E" w:rsidRDefault="00120FC4" w:rsidP="00120FC4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4592E">
              <w:rPr>
                <w:rFonts w:ascii="ＭＳ 明朝" w:hAnsi="ＭＳ 明朝" w:hint="eastAsia"/>
                <w:sz w:val="20"/>
                <w:szCs w:val="20"/>
              </w:rPr>
              <w:t>進捗報告</w:t>
            </w:r>
            <w:r w:rsidR="00746346" w:rsidRPr="000459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F11859" w:rsidRDefault="00746346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11859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467F4E" w:rsidRPr="00F11859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F11859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　～　平成</w:t>
            </w:r>
            <w:r w:rsidR="00467F4E" w:rsidRPr="00F11859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F11859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746346" w:rsidRPr="0004592E" w:rsidTr="00831D33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04592E" w:rsidRDefault="007463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4592E">
              <w:rPr>
                <w:rFonts w:hAnsi="ＭＳ ゴシック" w:hint="eastAsia"/>
                <w:sz w:val="20"/>
                <w:szCs w:val="20"/>
              </w:rPr>
              <w:t>実</w:t>
            </w:r>
            <w:r w:rsidR="00726D5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04592E">
              <w:rPr>
                <w:rFonts w:hAnsi="ＭＳ ゴシック" w:hint="eastAsia"/>
                <w:sz w:val="20"/>
                <w:szCs w:val="20"/>
              </w:rPr>
              <w:t>績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33" w:rsidRPr="00F11859" w:rsidRDefault="00831D3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>研究申請時目標症例数</w:t>
            </w:r>
            <w:r w:rsidRPr="00F1185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F11859">
              <w:rPr>
                <w:rFonts w:hAnsi="ＭＳ ゴシック" w:hint="eastAsia"/>
                <w:sz w:val="20"/>
                <w:szCs w:val="20"/>
              </w:rPr>
              <w:t>：　　　　例</w:t>
            </w:r>
          </w:p>
          <w:p w:rsidR="00746346" w:rsidRPr="00F11859" w:rsidRDefault="00120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 xml:space="preserve">同意取得数　</w:t>
            </w:r>
            <w:r w:rsidR="00746346" w:rsidRPr="00F11859">
              <w:rPr>
                <w:rFonts w:hAnsi="ＭＳ ゴシック" w:hint="eastAsia"/>
                <w:sz w:val="20"/>
                <w:szCs w:val="20"/>
              </w:rPr>
              <w:t>：</w:t>
            </w:r>
            <w:r w:rsidR="00E6146E"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46346" w:rsidRPr="00F11859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8E1041"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46346" w:rsidRPr="00F11859">
              <w:rPr>
                <w:rFonts w:hAnsi="ＭＳ ゴシック" w:hint="eastAsia"/>
                <w:sz w:val="20"/>
                <w:szCs w:val="20"/>
              </w:rPr>
              <w:t>例</w:t>
            </w:r>
          </w:p>
          <w:p w:rsidR="00831D33" w:rsidRPr="00F11859" w:rsidRDefault="00120FC4" w:rsidP="00120FC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>実施症例</w:t>
            </w:r>
            <w:r w:rsidR="00746346" w:rsidRPr="00F11859">
              <w:rPr>
                <w:rFonts w:hAnsi="ＭＳ ゴシック" w:hint="eastAsia"/>
                <w:sz w:val="20"/>
                <w:szCs w:val="20"/>
              </w:rPr>
              <w:t>数</w:t>
            </w:r>
            <w:r w:rsidRPr="00F11859">
              <w:rPr>
                <w:rFonts w:hAnsi="ＭＳ ゴシック" w:hint="eastAsia"/>
                <w:sz w:val="20"/>
                <w:szCs w:val="20"/>
              </w:rPr>
              <w:t xml:space="preserve">　：　</w:t>
            </w:r>
            <w:r w:rsidR="008E1041"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6146E"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F11859">
              <w:rPr>
                <w:rFonts w:hAnsi="ＭＳ ゴシック" w:hint="eastAsia"/>
                <w:sz w:val="20"/>
                <w:szCs w:val="20"/>
              </w:rPr>
              <w:t xml:space="preserve">　　例</w:t>
            </w:r>
            <w:r w:rsidR="00E6146E"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:rsidR="00746346" w:rsidRPr="00F11859" w:rsidRDefault="00831D33" w:rsidP="00831D33">
            <w:pPr>
              <w:autoSpaceDE w:val="0"/>
              <w:autoSpaceDN w:val="0"/>
              <w:snapToGrid w:val="0"/>
              <w:ind w:firstLineChars="100" w:firstLine="200"/>
              <w:jc w:val="right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>（</w:t>
            </w:r>
            <w:r w:rsidRPr="00F1185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891C36" w:rsidRPr="00F11859">
              <w:rPr>
                <w:rFonts w:hAnsi="ＭＳ ゴシック" w:hint="eastAsia"/>
                <w:sz w:val="20"/>
                <w:szCs w:val="20"/>
              </w:rPr>
              <w:t>平成・</w:t>
            </w:r>
            <w:r w:rsidR="00467F4E" w:rsidRPr="00F11859">
              <w:rPr>
                <w:rFonts w:hAnsi="ＭＳ ゴシック" w:hint="eastAsia"/>
                <w:sz w:val="20"/>
                <w:szCs w:val="20"/>
              </w:rPr>
              <w:t>令和</w:t>
            </w:r>
            <w:r w:rsidR="00891C36"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46346" w:rsidRPr="00F11859">
              <w:rPr>
                <w:rFonts w:hAnsi="ＭＳ ゴシック" w:hint="eastAsia"/>
                <w:sz w:val="20"/>
                <w:szCs w:val="20"/>
              </w:rPr>
              <w:t xml:space="preserve">　年　　月　　日現在</w:t>
            </w:r>
            <w:r w:rsidRPr="00F11859">
              <w:rPr>
                <w:rFonts w:hAnsi="ＭＳ ゴシック" w:hint="eastAsia"/>
                <w:sz w:val="20"/>
                <w:szCs w:val="20"/>
              </w:rPr>
              <w:t>）</w:t>
            </w:r>
            <w:r w:rsidR="002C35F0" w:rsidRPr="00F11859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746346" w:rsidRPr="0004592E" w:rsidTr="00831D33">
        <w:tblPrEx>
          <w:tblCellMar>
            <w:top w:w="0" w:type="dxa"/>
            <w:bottom w:w="0" w:type="dxa"/>
          </w:tblCellMar>
        </w:tblPrEx>
        <w:trPr>
          <w:cantSplit/>
          <w:trHeight w:val="337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6" w:rsidRPr="0004592E" w:rsidRDefault="00746346">
            <w:pPr>
              <w:autoSpaceDE w:val="0"/>
              <w:autoSpaceDN w:val="0"/>
              <w:adjustRightInd w:val="0"/>
              <w:jc w:val="right"/>
              <w:rPr>
                <w:rFonts w:cs="ＭＳ 明朝" w:hint="eastAsia"/>
                <w:sz w:val="20"/>
                <w:szCs w:val="20"/>
              </w:rPr>
            </w:pPr>
          </w:p>
          <w:p w:rsidR="00746346" w:rsidRPr="0004592E" w:rsidRDefault="00746346" w:rsidP="00746346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0"/>
                <w:szCs w:val="20"/>
              </w:rPr>
            </w:pPr>
          </w:p>
          <w:p w:rsidR="00746346" w:rsidRPr="0004592E" w:rsidRDefault="00746346" w:rsidP="00F358F0">
            <w:pPr>
              <w:autoSpaceDE w:val="0"/>
              <w:autoSpaceDN w:val="0"/>
              <w:adjustRightInd w:val="0"/>
              <w:rPr>
                <w:rFonts w:cs="ＭＳ 明朝" w:hint="eastAsia"/>
                <w:sz w:val="20"/>
                <w:szCs w:val="20"/>
              </w:rPr>
            </w:pPr>
          </w:p>
          <w:p w:rsidR="00746346" w:rsidRPr="00E6146E" w:rsidRDefault="00746346" w:rsidP="00E6146E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0"/>
                <w:szCs w:val="20"/>
              </w:rPr>
            </w:pPr>
            <w:r w:rsidRPr="0004592E">
              <w:rPr>
                <w:rFonts w:cs="ＭＳ 明朝" w:hint="eastAsia"/>
                <w:sz w:val="20"/>
                <w:szCs w:val="20"/>
              </w:rPr>
              <w:t>研究進捗状況</w:t>
            </w:r>
          </w:p>
        </w:tc>
        <w:tc>
          <w:tcPr>
            <w:tcW w:w="8089" w:type="dxa"/>
            <w:gridSpan w:val="5"/>
          </w:tcPr>
          <w:p w:rsidR="00B72291" w:rsidRPr="00F11859" w:rsidRDefault="00B72291" w:rsidP="00740DBE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</w:p>
          <w:p w:rsidR="00726D55" w:rsidRPr="00F11859" w:rsidRDefault="00076B6E" w:rsidP="00076B6E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  <w:r w:rsidRPr="00F11859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3"/>
            <w:r w:rsidRPr="00F11859">
              <w:rPr>
                <w:rFonts w:hAnsi="ＭＳ ゴシック"/>
                <w:sz w:val="20"/>
                <w:szCs w:val="20"/>
              </w:rPr>
              <w:instrText xml:space="preserve"> FORMCHECKBOX </w:instrText>
            </w:r>
            <w:r w:rsidRPr="00F11859">
              <w:rPr>
                <w:rFonts w:hAnsi="ＭＳ ゴシック"/>
                <w:sz w:val="20"/>
                <w:szCs w:val="20"/>
              </w:rPr>
            </w:r>
            <w:r w:rsidRPr="00F11859">
              <w:rPr>
                <w:rFonts w:hAnsi="ＭＳ ゴシック"/>
                <w:sz w:val="20"/>
                <w:szCs w:val="20"/>
              </w:rPr>
              <w:fldChar w:fldCharType="end"/>
            </w:r>
            <w:bookmarkEnd w:id="1"/>
            <w:r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26D55" w:rsidRPr="00F11859">
              <w:rPr>
                <w:rFonts w:hAnsi="ＭＳ ゴシック" w:hint="eastAsia"/>
                <w:sz w:val="20"/>
                <w:szCs w:val="20"/>
              </w:rPr>
              <w:t>計画通りに進捗</w:t>
            </w:r>
          </w:p>
          <w:p w:rsidR="00726D55" w:rsidRPr="00F11859" w:rsidRDefault="00076B6E" w:rsidP="00076B6E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  <w:r w:rsidRPr="00F11859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Pr="00F11859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Pr="00F11859">
              <w:rPr>
                <w:rFonts w:hAnsi="ＭＳ ゴシック" w:hint="eastAsia"/>
                <w:sz w:val="20"/>
                <w:szCs w:val="20"/>
              </w:rPr>
              <w:instrText>FORMCHECKBOX</w:instrText>
            </w:r>
            <w:r w:rsidRPr="00F11859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Pr="00F11859">
              <w:rPr>
                <w:rFonts w:hAnsi="ＭＳ ゴシック" w:hint="eastAsia"/>
                <w:sz w:val="20"/>
                <w:szCs w:val="20"/>
              </w:rPr>
            </w:r>
            <w:r w:rsidRPr="00F11859">
              <w:rPr>
                <w:rFonts w:hAnsi="ＭＳ ゴシック"/>
                <w:sz w:val="20"/>
                <w:szCs w:val="20"/>
              </w:rPr>
              <w:fldChar w:fldCharType="end"/>
            </w:r>
            <w:bookmarkEnd w:id="2"/>
            <w:r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BC76EC" w:rsidRPr="00F11859">
              <w:rPr>
                <w:rFonts w:hAnsi="ＭＳ ゴシック" w:hint="eastAsia"/>
                <w:sz w:val="20"/>
                <w:szCs w:val="20"/>
              </w:rPr>
              <w:t>計</w:t>
            </w:r>
            <w:r w:rsidR="00726D55" w:rsidRPr="00F11859">
              <w:rPr>
                <w:rFonts w:hAnsi="ＭＳ ゴシック" w:hint="eastAsia"/>
                <w:sz w:val="20"/>
                <w:szCs w:val="20"/>
              </w:rPr>
              <w:t>画通りに進捗していない</w:t>
            </w:r>
          </w:p>
          <w:p w:rsidR="00726D55" w:rsidRPr="00F11859" w:rsidRDefault="00726D55" w:rsidP="00726D55">
            <w:pPr>
              <w:autoSpaceDE w:val="0"/>
              <w:autoSpaceDN w:val="0"/>
              <w:snapToGrid w:val="0"/>
              <w:ind w:left="360" w:right="80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 xml:space="preserve">→具体的理由と状況　　　　　　　　　　　　　　　　　　　　　　　　　　　　　　　　　</w:t>
            </w:r>
          </w:p>
          <w:p w:rsidR="00726D55" w:rsidRPr="00F11859" w:rsidRDefault="0044129B" w:rsidP="00726D55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38100</wp:posOffset>
                      </wp:positionV>
                      <wp:extent cx="4784725" cy="520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4725" cy="520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8pt;margin-top:3pt;width:376.7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B72291" w:rsidRPr="00F11859" w:rsidRDefault="00B72291" w:rsidP="00726D55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</w:p>
          <w:p w:rsidR="00E6146E" w:rsidRPr="00F11859" w:rsidRDefault="00E6146E" w:rsidP="00726D55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</w:p>
          <w:p w:rsidR="00AE4034" w:rsidRPr="00F11859" w:rsidRDefault="00AE4034" w:rsidP="00726D55">
            <w:pPr>
              <w:autoSpaceDE w:val="0"/>
              <w:autoSpaceDN w:val="0"/>
              <w:snapToGrid w:val="0"/>
              <w:ind w:right="800"/>
              <w:rPr>
                <w:rFonts w:hAnsi="ＭＳ ゴシック" w:hint="eastAsia"/>
                <w:sz w:val="20"/>
                <w:szCs w:val="20"/>
              </w:rPr>
            </w:pPr>
          </w:p>
          <w:p w:rsidR="00726D55" w:rsidRPr="00F11859" w:rsidRDefault="00726D55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 xml:space="preserve">安全性・倫理指針遵守状況等　：　</w:t>
            </w:r>
          </w:p>
        </w:tc>
      </w:tr>
      <w:tr w:rsidR="00E6146E" w:rsidRPr="0004592E" w:rsidTr="00BC76E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E6146E">
            <w:pPr>
              <w:autoSpaceDE w:val="0"/>
              <w:autoSpaceDN w:val="0"/>
              <w:adjustRightInd w:val="0"/>
              <w:rPr>
                <w:rFonts w:hint="eastAsia"/>
                <w:sz w:val="14"/>
                <w:szCs w:val="14"/>
              </w:rPr>
            </w:pPr>
            <w:r w:rsidRPr="00F11859">
              <w:rPr>
                <w:rFonts w:hint="eastAsia"/>
                <w:sz w:val="14"/>
                <w:szCs w:val="14"/>
              </w:rPr>
              <w:t>有害事象及び</w:t>
            </w:r>
          </w:p>
          <w:p w:rsidR="00E6146E" w:rsidRPr="00F11859" w:rsidRDefault="00E6146E">
            <w:pPr>
              <w:autoSpaceDE w:val="0"/>
              <w:autoSpaceDN w:val="0"/>
              <w:adjustRightInd w:val="0"/>
              <w:rPr>
                <w:rFonts w:hint="eastAsia"/>
                <w:sz w:val="14"/>
                <w:szCs w:val="14"/>
              </w:rPr>
            </w:pPr>
            <w:r w:rsidRPr="00F11859">
              <w:rPr>
                <w:rFonts w:hint="eastAsia"/>
                <w:sz w:val="14"/>
                <w:szCs w:val="14"/>
              </w:rPr>
              <w:t>不具合</w:t>
            </w:r>
            <w:r w:rsidR="00BC76EC" w:rsidRPr="00F11859">
              <w:rPr>
                <w:rFonts w:hint="eastAsia"/>
                <w:sz w:val="14"/>
                <w:szCs w:val="14"/>
              </w:rPr>
              <w:t>等</w:t>
            </w:r>
            <w:r w:rsidRPr="00F11859">
              <w:rPr>
                <w:rFonts w:hint="eastAsia"/>
                <w:sz w:val="14"/>
                <w:szCs w:val="14"/>
              </w:rPr>
              <w:t>の発生状況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E6146E" w:rsidP="00BC76EC">
            <w:pPr>
              <w:autoSpaceDE w:val="0"/>
              <w:autoSpaceDN w:val="0"/>
              <w:adjustRightInd w:val="0"/>
              <w:spacing w:line="480" w:lineRule="auto"/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  <w:r w:rsidRPr="00F11859">
              <w:rPr>
                <w:rFonts w:hint="eastAsia"/>
                <w:sz w:val="20"/>
                <w:szCs w:val="20"/>
              </w:rPr>
              <w:t>有</w:t>
            </w:r>
            <w:r w:rsidRPr="00F11859">
              <w:rPr>
                <w:rFonts w:hint="eastAsia"/>
                <w:sz w:val="20"/>
                <w:szCs w:val="20"/>
              </w:rPr>
              <w:t xml:space="preserve"> </w:t>
            </w:r>
            <w:r w:rsidRPr="00F11859">
              <w:rPr>
                <w:rFonts w:hint="eastAsia"/>
                <w:sz w:val="20"/>
                <w:szCs w:val="20"/>
              </w:rPr>
              <w:t>・</w:t>
            </w:r>
            <w:r w:rsidRPr="00F11859">
              <w:rPr>
                <w:rFonts w:hint="eastAsia"/>
                <w:sz w:val="20"/>
                <w:szCs w:val="20"/>
              </w:rPr>
              <w:t xml:space="preserve"> </w:t>
            </w:r>
            <w:r w:rsidRPr="00F11859">
              <w:rPr>
                <w:rFonts w:hint="eastAsia"/>
                <w:sz w:val="20"/>
                <w:szCs w:val="20"/>
              </w:rPr>
              <w:t>無</w:t>
            </w:r>
            <w:r w:rsidRPr="00F1185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E6146E" w:rsidP="00E6146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 w:val="20"/>
                <w:szCs w:val="20"/>
              </w:rPr>
            </w:pPr>
            <w:r w:rsidRPr="00F11859">
              <w:rPr>
                <w:rFonts w:hint="eastAsia"/>
                <w:sz w:val="20"/>
                <w:szCs w:val="20"/>
              </w:rPr>
              <w:t>【重篤の場合】「重篤有害事象報告書」提出日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891C36" w:rsidP="00E6146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 w:val="20"/>
                <w:szCs w:val="20"/>
              </w:rPr>
            </w:pPr>
            <w:r w:rsidRPr="00F11859">
              <w:rPr>
                <w:rFonts w:hint="eastAsia"/>
                <w:sz w:val="18"/>
                <w:szCs w:val="20"/>
              </w:rPr>
              <w:t xml:space="preserve">平成・令和　</w:t>
            </w:r>
            <w:r w:rsidR="00E6146E" w:rsidRPr="00F11859">
              <w:rPr>
                <w:rFonts w:hint="eastAsia"/>
                <w:sz w:val="18"/>
                <w:szCs w:val="20"/>
              </w:rPr>
              <w:t xml:space="preserve">　年　月　　日</w:t>
            </w:r>
          </w:p>
        </w:tc>
      </w:tr>
      <w:tr w:rsidR="00E6146E" w:rsidRPr="0004592E" w:rsidTr="00831D3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04592E" w:rsidRDefault="00E6146E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  <w:r w:rsidRPr="00E6146E">
              <w:rPr>
                <w:rFonts w:hint="eastAsia"/>
                <w:sz w:val="20"/>
                <w:szCs w:val="20"/>
              </w:rPr>
              <w:t>その他の特記事項</w:t>
            </w:r>
          </w:p>
        </w:tc>
      </w:tr>
    </w:tbl>
    <w:p w:rsidR="008F18F9" w:rsidRPr="0004592E" w:rsidRDefault="008F18F9" w:rsidP="00831D33">
      <w:pPr>
        <w:autoSpaceDE w:val="0"/>
        <w:autoSpaceDN w:val="0"/>
        <w:adjustRightInd w:val="0"/>
        <w:rPr>
          <w:rFonts w:hint="eastAsia"/>
          <w:sz w:val="20"/>
          <w:szCs w:val="20"/>
        </w:rPr>
      </w:pPr>
    </w:p>
    <w:sectPr w:rsidR="008F18F9" w:rsidRPr="0004592E">
      <w:pgSz w:w="11907" w:h="16840" w:code="9"/>
      <w:pgMar w:top="1134" w:right="1134" w:bottom="1417" w:left="1134" w:header="720" w:footer="720" w:gutter="0"/>
      <w:cols w:space="720"/>
      <w:noEndnote/>
      <w:docGrid w:type="lines" w:linePitch="291" w:charSpace="-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73" w:rsidRDefault="00C11973">
      <w:r>
        <w:separator/>
      </w:r>
    </w:p>
  </w:endnote>
  <w:endnote w:type="continuationSeparator" w:id="0">
    <w:p w:rsidR="00C11973" w:rsidRDefault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73" w:rsidRDefault="00C11973">
      <w:r>
        <w:separator/>
      </w:r>
    </w:p>
  </w:footnote>
  <w:footnote w:type="continuationSeparator" w:id="0">
    <w:p w:rsidR="00C11973" w:rsidRDefault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F9D"/>
    <w:multiLevelType w:val="hybridMultilevel"/>
    <w:tmpl w:val="C42C4C76"/>
    <w:lvl w:ilvl="0" w:tplc="8D00B5E6">
      <w:start w:val="1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7755CE"/>
    <w:multiLevelType w:val="hybridMultilevel"/>
    <w:tmpl w:val="3B4AFA08"/>
    <w:lvl w:ilvl="0" w:tplc="962A78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DD4E15"/>
    <w:multiLevelType w:val="hybridMultilevel"/>
    <w:tmpl w:val="F6A842B2"/>
    <w:lvl w:ilvl="0" w:tplc="7568B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35BE5"/>
    <w:multiLevelType w:val="singleLevel"/>
    <w:tmpl w:val="399A3570"/>
    <w:lvl w:ilvl="0">
      <w:start w:val="26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5">
    <w:nsid w:val="3E3C449F"/>
    <w:multiLevelType w:val="singleLevel"/>
    <w:tmpl w:val="B1B6071A"/>
    <w:lvl w:ilvl="0">
      <w:start w:val="4"/>
      <w:numFmt w:val="bullet"/>
      <w:lvlText w:val="□"/>
      <w:lvlJc w:val="left"/>
      <w:pPr>
        <w:tabs>
          <w:tab w:val="num" w:pos="1215"/>
        </w:tabs>
        <w:ind w:left="1215" w:hanging="240"/>
      </w:pPr>
      <w:rPr>
        <w:rFonts w:ascii="ＭＳ Ｐ明朝" w:eastAsia="ＭＳ Ｐ明朝" w:hAnsi="Century" w:hint="eastAsia"/>
      </w:rPr>
    </w:lvl>
  </w:abstractNum>
  <w:abstractNum w:abstractNumId="6">
    <w:nsid w:val="40390B1C"/>
    <w:multiLevelType w:val="hybridMultilevel"/>
    <w:tmpl w:val="BD421A5E"/>
    <w:lvl w:ilvl="0" w:tplc="3A2619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>
    <w:nsid w:val="40E26325"/>
    <w:multiLevelType w:val="hybridMultilevel"/>
    <w:tmpl w:val="E80CC7BC"/>
    <w:lvl w:ilvl="0" w:tplc="2A1A93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C83767"/>
    <w:multiLevelType w:val="singleLevel"/>
    <w:tmpl w:val="3FB0C74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>
    <w:nsid w:val="53605FD0"/>
    <w:multiLevelType w:val="singleLevel"/>
    <w:tmpl w:val="0032C9E8"/>
    <w:lvl w:ilvl="0">
      <w:start w:val="3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0">
    <w:nsid w:val="642E0C4F"/>
    <w:multiLevelType w:val="singleLevel"/>
    <w:tmpl w:val="DDC2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0" w:nlCheck="1" w:checkStyle="1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A"/>
    <w:rsid w:val="0004592E"/>
    <w:rsid w:val="00076B6E"/>
    <w:rsid w:val="000A5943"/>
    <w:rsid w:val="000C3FF0"/>
    <w:rsid w:val="000D7138"/>
    <w:rsid w:val="00120FC4"/>
    <w:rsid w:val="00142B8F"/>
    <w:rsid w:val="00157023"/>
    <w:rsid w:val="001A4766"/>
    <w:rsid w:val="001E34B7"/>
    <w:rsid w:val="001F0153"/>
    <w:rsid w:val="002167E2"/>
    <w:rsid w:val="002C35F0"/>
    <w:rsid w:val="002D401A"/>
    <w:rsid w:val="0035539C"/>
    <w:rsid w:val="003D6099"/>
    <w:rsid w:val="0044129B"/>
    <w:rsid w:val="00467F4E"/>
    <w:rsid w:val="00557A7D"/>
    <w:rsid w:val="00572E43"/>
    <w:rsid w:val="005A33B7"/>
    <w:rsid w:val="005B1976"/>
    <w:rsid w:val="005B73CB"/>
    <w:rsid w:val="00657018"/>
    <w:rsid w:val="006B0BCA"/>
    <w:rsid w:val="006C2527"/>
    <w:rsid w:val="00726D55"/>
    <w:rsid w:val="00740DBE"/>
    <w:rsid w:val="00746346"/>
    <w:rsid w:val="00753F2C"/>
    <w:rsid w:val="00821D13"/>
    <w:rsid w:val="00831D33"/>
    <w:rsid w:val="008816C9"/>
    <w:rsid w:val="00891C36"/>
    <w:rsid w:val="008B3E05"/>
    <w:rsid w:val="008E1041"/>
    <w:rsid w:val="008F18F9"/>
    <w:rsid w:val="008F5533"/>
    <w:rsid w:val="009854A9"/>
    <w:rsid w:val="009952F7"/>
    <w:rsid w:val="00A1746F"/>
    <w:rsid w:val="00A416CA"/>
    <w:rsid w:val="00AE4034"/>
    <w:rsid w:val="00B12D74"/>
    <w:rsid w:val="00B34CE3"/>
    <w:rsid w:val="00B72291"/>
    <w:rsid w:val="00B8316C"/>
    <w:rsid w:val="00BA682E"/>
    <w:rsid w:val="00BC7249"/>
    <w:rsid w:val="00BC76EC"/>
    <w:rsid w:val="00C11973"/>
    <w:rsid w:val="00C61A8A"/>
    <w:rsid w:val="00CD7344"/>
    <w:rsid w:val="00CE4D3D"/>
    <w:rsid w:val="00CF167B"/>
    <w:rsid w:val="00D75725"/>
    <w:rsid w:val="00DA06FF"/>
    <w:rsid w:val="00DA395F"/>
    <w:rsid w:val="00DC1D62"/>
    <w:rsid w:val="00E6146E"/>
    <w:rsid w:val="00E85235"/>
    <w:rsid w:val="00F11859"/>
    <w:rsid w:val="00F329D3"/>
    <w:rsid w:val="00F358F0"/>
    <w:rsid w:val="00F55AA3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customStyle="1" w:styleId="a9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cs="Century"/>
      <w:kern w:val="2"/>
      <w:sz w:val="21"/>
      <w:szCs w:val="21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rFonts w:cs="Century"/>
      <w:kern w:val="2"/>
      <w:sz w:val="21"/>
      <w:szCs w:val="21"/>
    </w:rPr>
  </w:style>
  <w:style w:type="paragraph" w:styleId="ae">
    <w:name w:val="Body Text"/>
    <w:basedOn w:val="a"/>
    <w:semiHidden/>
    <w:pPr>
      <w:adjustRightInd w:val="0"/>
      <w:textAlignment w:val="center"/>
    </w:pPr>
    <w:rPr>
      <w:rFonts w:cs="Times New Roman"/>
      <w:color w:val="000080"/>
      <w:kern w:val="0"/>
      <w:sz w:val="16"/>
      <w:szCs w:val="20"/>
    </w:rPr>
  </w:style>
  <w:style w:type="character" w:customStyle="1" w:styleId="af">
    <w:name w:val="本文 (文字)"/>
    <w:semiHidden/>
    <w:rPr>
      <w:color w:val="000080"/>
      <w:sz w:val="16"/>
    </w:rPr>
  </w:style>
  <w:style w:type="table" w:styleId="af0">
    <w:name w:val="Table Grid"/>
    <w:basedOn w:val="a1"/>
    <w:uiPriority w:val="59"/>
    <w:rsid w:val="000D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customStyle="1" w:styleId="a9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cs="Century"/>
      <w:kern w:val="2"/>
      <w:sz w:val="21"/>
      <w:szCs w:val="21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rFonts w:cs="Century"/>
      <w:kern w:val="2"/>
      <w:sz w:val="21"/>
      <w:szCs w:val="21"/>
    </w:rPr>
  </w:style>
  <w:style w:type="paragraph" w:styleId="ae">
    <w:name w:val="Body Text"/>
    <w:basedOn w:val="a"/>
    <w:semiHidden/>
    <w:pPr>
      <w:adjustRightInd w:val="0"/>
      <w:textAlignment w:val="center"/>
    </w:pPr>
    <w:rPr>
      <w:rFonts w:cs="Times New Roman"/>
      <w:color w:val="000080"/>
      <w:kern w:val="0"/>
      <w:sz w:val="16"/>
      <w:szCs w:val="20"/>
    </w:rPr>
  </w:style>
  <w:style w:type="character" w:customStyle="1" w:styleId="af">
    <w:name w:val="本文 (文字)"/>
    <w:semiHidden/>
    <w:rPr>
      <w:color w:val="000080"/>
      <w:sz w:val="16"/>
    </w:rPr>
  </w:style>
  <w:style w:type="table" w:styleId="af0">
    <w:name w:val="Table Grid"/>
    <w:basedOn w:val="a1"/>
    <w:uiPriority w:val="59"/>
    <w:rsid w:val="000D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B252-DD70-4C90-9438-66993E7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大分大学医学部附属病院臨床研究審査委員会規程</vt:lpstr>
      <vt:lpstr>大分大学医学部附属病院臨床研究審査委員会規程</vt:lpstr>
    </vt:vector>
  </TitlesOfParts>
  <Company>大分大学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大分大学医学部附属病院臨床研究審査委員会規程</dc:title>
  <dc:creator>大分医科大学</dc:creator>
  <cp:lastModifiedBy>松尾</cp:lastModifiedBy>
  <cp:revision>2</cp:revision>
  <cp:lastPrinted>2019-08-02T04:36:00Z</cp:lastPrinted>
  <dcterms:created xsi:type="dcterms:W3CDTF">2019-09-18T00:51:00Z</dcterms:created>
  <dcterms:modified xsi:type="dcterms:W3CDTF">2019-09-18T00:51:00Z</dcterms:modified>
</cp:coreProperties>
</file>